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180" w:rsidRPr="00FC2180" w:rsidRDefault="00FC2180" w:rsidP="00FC2180">
      <w:pPr>
        <w:jc w:val="center"/>
        <w:rPr>
          <w:b/>
          <w:lang w:val="ru-RU"/>
        </w:rPr>
      </w:pPr>
      <w:r w:rsidRPr="00FC2180">
        <w:rPr>
          <w:b/>
          <w:lang w:val="ru-RU"/>
        </w:rPr>
        <w:t>Педагогический опыт</w:t>
      </w:r>
    </w:p>
    <w:p w:rsidR="00FC2180" w:rsidRPr="0065649A" w:rsidRDefault="00FC2180" w:rsidP="00FC2180">
      <w:pPr>
        <w:jc w:val="center"/>
        <w:rPr>
          <w:lang w:val="ru-RU"/>
        </w:rPr>
      </w:pPr>
      <w:r w:rsidRPr="0065649A">
        <w:rPr>
          <w:lang w:val="ru-RU"/>
        </w:rPr>
        <w:t>учителя английского языка  МБОУ</w:t>
      </w:r>
      <w:proofErr w:type="gramStart"/>
      <w:r w:rsidRPr="0065649A">
        <w:rPr>
          <w:lang w:val="ru-RU"/>
        </w:rPr>
        <w:t>«</w:t>
      </w:r>
      <w:proofErr w:type="spellStart"/>
      <w:r w:rsidRPr="0065649A">
        <w:rPr>
          <w:lang w:val="ru-RU"/>
        </w:rPr>
        <w:t>Х</w:t>
      </w:r>
      <w:proofErr w:type="gramEnd"/>
      <w:r w:rsidRPr="0065649A">
        <w:rPr>
          <w:lang w:val="ru-RU"/>
        </w:rPr>
        <w:t>орновар-Шигалинская</w:t>
      </w:r>
      <w:proofErr w:type="spellEnd"/>
      <w:r w:rsidRPr="0065649A">
        <w:rPr>
          <w:lang w:val="ru-RU"/>
        </w:rPr>
        <w:t xml:space="preserve"> средняя  общеобразовательная школа»</w:t>
      </w:r>
      <w:r>
        <w:rPr>
          <w:lang w:val="ru-RU"/>
        </w:rPr>
        <w:t xml:space="preserve">                                                                                         </w:t>
      </w:r>
      <w:proofErr w:type="spellStart"/>
      <w:r w:rsidRPr="0065649A">
        <w:rPr>
          <w:lang w:val="ru-RU"/>
        </w:rPr>
        <w:t>Дрожжановского</w:t>
      </w:r>
      <w:proofErr w:type="spellEnd"/>
      <w:r w:rsidRPr="0065649A">
        <w:rPr>
          <w:lang w:val="ru-RU"/>
        </w:rPr>
        <w:t xml:space="preserve"> муниципального района Республики Татарстан</w:t>
      </w:r>
    </w:p>
    <w:p w:rsidR="00FC2180" w:rsidRDefault="00FC2180" w:rsidP="00FC2180">
      <w:pPr>
        <w:jc w:val="center"/>
        <w:rPr>
          <w:lang w:val="ru-RU"/>
        </w:rPr>
      </w:pPr>
      <w:r w:rsidRPr="0065649A">
        <w:rPr>
          <w:lang w:val="ru-RU"/>
        </w:rPr>
        <w:t>Соловьёвой Светланы Анатольевны</w:t>
      </w:r>
    </w:p>
    <w:p w:rsidR="00FC2180" w:rsidRPr="00FC2180" w:rsidRDefault="00FC2180" w:rsidP="00FC2180">
      <w:pPr>
        <w:jc w:val="center"/>
        <w:rPr>
          <w:b/>
          <w:lang w:val="ru-RU"/>
        </w:rPr>
      </w:pPr>
      <w:r w:rsidRPr="00FC2180">
        <w:rPr>
          <w:b/>
          <w:lang w:val="ru-RU"/>
        </w:rPr>
        <w:t>«Развитие языковой компетенции на уроках английского языка»</w:t>
      </w:r>
    </w:p>
    <w:p w:rsidR="00FC2180" w:rsidRPr="0070409C" w:rsidRDefault="00FC2180" w:rsidP="00FC2180">
      <w:r w:rsidRPr="0070409C">
        <w:t>If you talk to a man in a language he understands, that goes to his head. If you talk to him in his language, that goes to his heart</w:t>
      </w:r>
    </w:p>
    <w:p w:rsidR="00FC2180" w:rsidRPr="0070409C" w:rsidRDefault="00FC2180" w:rsidP="00FC2180">
      <w:pPr>
        <w:rPr>
          <w:lang w:val="ru-RU"/>
        </w:rPr>
      </w:pPr>
      <w:r w:rsidRPr="0070409C">
        <w:rPr>
          <w:lang w:val="ru-RU"/>
        </w:rPr>
        <w:t>Если ты говоришь с человеком на том языке, который он понимает, ты говоришь с его головой. Если ты говоришь с человеком на его родном языке, ты говоришь с его сердцем.</w:t>
      </w:r>
    </w:p>
    <w:p w:rsidR="00FC2180" w:rsidRPr="0070409C" w:rsidRDefault="00FC2180" w:rsidP="00FC2180">
      <w:pPr>
        <w:rPr>
          <w:lang w:val="ru-RU"/>
        </w:rPr>
      </w:pPr>
      <w:r w:rsidRPr="0070409C">
        <w:rPr>
          <w:lang w:val="ru-RU"/>
        </w:rPr>
        <w:t xml:space="preserve">                                                                                                                       Нельсон </w:t>
      </w:r>
      <w:proofErr w:type="spellStart"/>
      <w:r w:rsidRPr="0070409C">
        <w:rPr>
          <w:lang w:val="ru-RU"/>
        </w:rPr>
        <w:t>Манделла</w:t>
      </w:r>
      <w:proofErr w:type="spellEnd"/>
    </w:p>
    <w:p w:rsidR="00FC2180" w:rsidRPr="00FC2180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 xml:space="preserve"> </w:t>
      </w:r>
      <w:r w:rsidR="002D7E49">
        <w:rPr>
          <w:lang w:val="ru-RU"/>
        </w:rPr>
        <w:t xml:space="preserve">      </w:t>
      </w:r>
      <w:r w:rsidRPr="0070409C">
        <w:rPr>
          <w:lang w:val="ru-RU"/>
        </w:rPr>
        <w:t xml:space="preserve">Своё выступление я начала  словами Нельсона </w:t>
      </w:r>
      <w:proofErr w:type="spellStart"/>
      <w:r w:rsidRPr="0070409C">
        <w:rPr>
          <w:lang w:val="ru-RU"/>
        </w:rPr>
        <w:t>Манделлы</w:t>
      </w:r>
      <w:proofErr w:type="spellEnd"/>
      <w:r w:rsidRPr="0070409C">
        <w:rPr>
          <w:lang w:val="ru-RU"/>
        </w:rPr>
        <w:t xml:space="preserve"> и считаю их актуальными   на данном этапе изучения  иностранных языков. В современном обществе возросла потребность школьников в овладении иностранными языками как инструментом будущей профессиональной деятельности, открывающим доступ к престижной работе, зарубежным контактам. И это обязывает нас</w:t>
      </w:r>
      <w:proofErr w:type="gramStart"/>
      <w:r w:rsidRPr="0070409C">
        <w:rPr>
          <w:lang w:val="ru-RU"/>
        </w:rPr>
        <w:t xml:space="preserve"> ,</w:t>
      </w:r>
      <w:proofErr w:type="gramEnd"/>
      <w:r w:rsidRPr="0070409C">
        <w:rPr>
          <w:lang w:val="ru-RU"/>
        </w:rPr>
        <w:t xml:space="preserve"> учителей иностранного языка, выбирать технологии, </w:t>
      </w:r>
      <w:r w:rsidRPr="002D7E49">
        <w:rPr>
          <w:lang w:val="ru-RU"/>
        </w:rPr>
        <w:t>которые будут</w:t>
      </w:r>
      <w:r w:rsidRPr="0070409C">
        <w:rPr>
          <w:lang w:val="ru-RU"/>
        </w:rPr>
        <w:t xml:space="preserve"> стимулировать мотивацию к  изучению нового языка общения, способствовать  овладению иностранным языком на более высоком уровне . Совершенно очевидно, что, используя только традиционные методы обучения, решить эту проблему невозможно, поэтому должны быть созданы условия, способные вовлечь каждого учащегося  в активный познавательный процесс. На мой взгляд, необходимо гармоничное сочетание традиционного обучения с использованием современных образовательных технологий.      </w:t>
      </w:r>
    </w:p>
    <w:p w:rsidR="00FC2180" w:rsidRPr="00EB28E0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>Вышеизложенное обусловило выбор темы моего опыта  «</w:t>
      </w:r>
      <w:r w:rsidRPr="0065649A">
        <w:rPr>
          <w:lang w:val="ru-RU"/>
        </w:rPr>
        <w:t xml:space="preserve">Развитие </w:t>
      </w:r>
      <w:r>
        <w:rPr>
          <w:lang w:val="ru-RU"/>
        </w:rPr>
        <w:t xml:space="preserve">языковой компетенции   </w:t>
      </w:r>
      <w:r w:rsidRPr="0065649A">
        <w:rPr>
          <w:lang w:val="ru-RU"/>
        </w:rPr>
        <w:t>на уроках английского языка</w:t>
      </w:r>
      <w:r w:rsidRPr="0070409C">
        <w:rPr>
          <w:lang w:val="ru-RU"/>
        </w:rPr>
        <w:t xml:space="preserve">». </w:t>
      </w:r>
    </w:p>
    <w:p w:rsidR="00FC2180" w:rsidRPr="00EB28E0" w:rsidRDefault="00FC2180" w:rsidP="002D7E49">
      <w:pPr>
        <w:jc w:val="both"/>
        <w:rPr>
          <w:lang w:val="ru-RU"/>
        </w:rPr>
      </w:pPr>
      <w:r w:rsidRPr="002D7E49">
        <w:rPr>
          <w:b/>
          <w:bCs/>
          <w:lang w:val="ru-RU"/>
        </w:rPr>
        <w:t>Цель работы</w:t>
      </w:r>
      <w:r w:rsidRPr="00EB28E0">
        <w:rPr>
          <w:lang w:val="ru-RU"/>
        </w:rPr>
        <w:t xml:space="preserve"> –  </w:t>
      </w:r>
      <w:r>
        <w:rPr>
          <w:lang w:val="ru-RU"/>
        </w:rPr>
        <w:t xml:space="preserve"> формирование личности с развитой языковой культурой и </w:t>
      </w:r>
      <w:proofErr w:type="spellStart"/>
      <w:r>
        <w:rPr>
          <w:lang w:val="ru-RU"/>
        </w:rPr>
        <w:t>креативным</w:t>
      </w:r>
      <w:proofErr w:type="spellEnd"/>
      <w:r>
        <w:rPr>
          <w:lang w:val="ru-RU"/>
        </w:rPr>
        <w:t xml:space="preserve"> мышлением.</w:t>
      </w:r>
    </w:p>
    <w:p w:rsidR="00FC2180" w:rsidRDefault="00FC2180" w:rsidP="002D7E49">
      <w:pPr>
        <w:jc w:val="both"/>
        <w:rPr>
          <w:lang w:val="ru-RU"/>
        </w:rPr>
      </w:pPr>
      <w:r w:rsidRPr="0070409C">
        <w:t>   </w:t>
      </w:r>
      <w:r w:rsidRPr="0070409C">
        <w:rPr>
          <w:lang w:val="ru-RU"/>
        </w:rPr>
        <w:t xml:space="preserve"> В соответствии с поставленной целью </w:t>
      </w:r>
      <w:r w:rsidRPr="0070409C">
        <w:rPr>
          <w:bCs/>
          <w:lang w:val="ru-RU"/>
        </w:rPr>
        <w:t>определены задачи</w:t>
      </w:r>
      <w:r w:rsidRPr="0070409C">
        <w:rPr>
          <w:lang w:val="ru-RU"/>
        </w:rPr>
        <w:t>:</w:t>
      </w:r>
    </w:p>
    <w:p w:rsidR="00FC2180" w:rsidRPr="00EB28E0" w:rsidRDefault="00FC2180" w:rsidP="002D7E49">
      <w:pPr>
        <w:jc w:val="both"/>
        <w:rPr>
          <w:lang w:val="ru-RU"/>
        </w:rPr>
      </w:pPr>
      <w:r w:rsidRPr="00EB28E0">
        <w:rPr>
          <w:bCs/>
          <w:lang w:val="ru-RU"/>
        </w:rPr>
        <w:t>1.Совершенствовать работу по формированию  информационно-коммуникативных компетенций учащихся, применяя информационные, проектные и игровые технологии обучения.</w:t>
      </w:r>
    </w:p>
    <w:p w:rsidR="00FC2180" w:rsidRPr="00EB28E0" w:rsidRDefault="00FC2180" w:rsidP="002D7E49">
      <w:pPr>
        <w:jc w:val="both"/>
        <w:rPr>
          <w:lang w:val="ru-RU"/>
        </w:rPr>
      </w:pPr>
      <w:r w:rsidRPr="00EB28E0">
        <w:rPr>
          <w:bCs/>
          <w:lang w:val="ru-RU"/>
        </w:rPr>
        <w:t xml:space="preserve">2.Обогащать  методическую лабораторию  формами и методами </w:t>
      </w:r>
      <w:proofErr w:type="spellStart"/>
      <w:r w:rsidRPr="00EB28E0">
        <w:rPr>
          <w:bCs/>
          <w:lang w:val="ru-RU"/>
        </w:rPr>
        <w:t>деятельностного</w:t>
      </w:r>
      <w:proofErr w:type="spellEnd"/>
      <w:r w:rsidRPr="00EB28E0">
        <w:rPr>
          <w:bCs/>
          <w:lang w:val="ru-RU"/>
        </w:rPr>
        <w:t xml:space="preserve"> подхода в целях  эффективного внедрения ФГОС в  образовательный  процесс по английскому языку. </w:t>
      </w:r>
    </w:p>
    <w:p w:rsidR="00FC2180" w:rsidRPr="00EB28E0" w:rsidRDefault="00FC2180" w:rsidP="002D7E49">
      <w:pPr>
        <w:jc w:val="both"/>
        <w:rPr>
          <w:lang w:val="ru-RU"/>
        </w:rPr>
      </w:pPr>
      <w:r w:rsidRPr="00EB28E0">
        <w:rPr>
          <w:bCs/>
          <w:lang w:val="ru-RU"/>
        </w:rPr>
        <w:t xml:space="preserve">3.  Развивать </w:t>
      </w:r>
      <w:proofErr w:type="spellStart"/>
      <w:r w:rsidRPr="00EB28E0">
        <w:rPr>
          <w:bCs/>
          <w:lang w:val="ru-RU"/>
        </w:rPr>
        <w:t>креативное</w:t>
      </w:r>
      <w:proofErr w:type="spellEnd"/>
      <w:r w:rsidRPr="00EB28E0">
        <w:rPr>
          <w:bCs/>
          <w:lang w:val="ru-RU"/>
        </w:rPr>
        <w:t xml:space="preserve">  мышление учащихся</w:t>
      </w:r>
      <w:r w:rsidRPr="00EB28E0">
        <w:rPr>
          <w:lang w:val="ru-RU"/>
        </w:rPr>
        <w:t>.</w:t>
      </w:r>
    </w:p>
    <w:p w:rsidR="00FC2180" w:rsidRPr="0070409C" w:rsidRDefault="00FC2180" w:rsidP="002D7E4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2D7E49">
        <w:rPr>
          <w:lang w:val="ru-RU"/>
        </w:rPr>
        <w:t xml:space="preserve">    </w:t>
      </w:r>
      <w:r>
        <w:rPr>
          <w:lang w:val="ru-RU"/>
        </w:rPr>
        <w:t xml:space="preserve">Остановлюсь на приёмах </w:t>
      </w:r>
      <w:r w:rsidRPr="0070409C">
        <w:rPr>
          <w:lang w:val="ru-RU"/>
        </w:rPr>
        <w:t xml:space="preserve"> тех тех</w:t>
      </w:r>
      <w:r>
        <w:rPr>
          <w:lang w:val="ru-RU"/>
        </w:rPr>
        <w:t>нологий</w:t>
      </w:r>
      <w:r w:rsidRPr="0070409C">
        <w:rPr>
          <w:lang w:val="ru-RU"/>
        </w:rPr>
        <w:t>,</w:t>
      </w:r>
      <w:r>
        <w:rPr>
          <w:lang w:val="ru-RU"/>
        </w:rPr>
        <w:t xml:space="preserve"> использование </w:t>
      </w:r>
      <w:r w:rsidRPr="0070409C">
        <w:rPr>
          <w:lang w:val="ru-RU"/>
        </w:rPr>
        <w:t>которых</w:t>
      </w:r>
      <w:r>
        <w:rPr>
          <w:lang w:val="ru-RU"/>
        </w:rPr>
        <w:t xml:space="preserve"> позволяет  мне  добиваться </w:t>
      </w:r>
      <w:r w:rsidRPr="0070409C">
        <w:rPr>
          <w:lang w:val="ru-RU"/>
        </w:rPr>
        <w:t>хороших результатов. Это  игровые, проектные и информационно-коммуникативные технологии.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  </w:t>
      </w:r>
      <w:r w:rsidR="00FC2180" w:rsidRPr="0070409C">
        <w:rPr>
          <w:lang w:val="ru-RU"/>
        </w:rPr>
        <w:t xml:space="preserve">Одним из эффективных приёмов стимулирования интереса учащихся к английскому языку считаю применение игровых </w:t>
      </w:r>
      <w:proofErr w:type="gramStart"/>
      <w:r w:rsidR="00FC2180" w:rsidRPr="0070409C">
        <w:rPr>
          <w:lang w:val="ru-RU"/>
        </w:rPr>
        <w:t>технологий</w:t>
      </w:r>
      <w:proofErr w:type="gramEnd"/>
      <w:r w:rsidR="00FC2180" w:rsidRPr="0070409C">
        <w:rPr>
          <w:lang w:val="ru-RU"/>
        </w:rPr>
        <w:t xml:space="preserve">  как на уроках, так и во внеурочной деятельности, особенно у младших школьников.  Я стремлюсь к тому, чтобы дети были не только участниками игры, но и </w:t>
      </w:r>
      <w:r w:rsidR="00FC2180" w:rsidRPr="0070409C">
        <w:rPr>
          <w:lang w:val="ru-RU"/>
        </w:rPr>
        <w:lastRenderedPageBreak/>
        <w:t>творчески относились к ней. Необходимо учитывать интересы разных возрастных групп, а также индивидуальные особенности каждого ученика.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 xml:space="preserve">    </w:t>
      </w:r>
      <w:r w:rsidR="002D7E49">
        <w:rPr>
          <w:lang w:val="ru-RU"/>
        </w:rPr>
        <w:t xml:space="preserve">   </w:t>
      </w:r>
      <w:r w:rsidRPr="0070409C">
        <w:rPr>
          <w:lang w:val="ru-RU"/>
        </w:rPr>
        <w:t xml:space="preserve">Правильно подобранные и хорошо организованные игры приближают речевую деятельность к естественным нормам, способствуют развитию умственных способностей учащихся, совершенствованию и тренировке памяти, развитию мышления, помогают лучшему усвоению и закреплению знаний, пробуждению живого интереса к изучаемому предмету. </w:t>
      </w:r>
    </w:p>
    <w:p w:rsidR="00FC2180" w:rsidRPr="0070409C" w:rsidRDefault="00FC2180" w:rsidP="002D7E49">
      <w:pPr>
        <w:jc w:val="both"/>
        <w:rPr>
          <w:color w:val="000000"/>
        </w:rPr>
      </w:pPr>
      <w:r w:rsidRPr="002D7E49">
        <w:rPr>
          <w:lang w:val="ru-RU"/>
        </w:rPr>
        <w:t xml:space="preserve">       </w:t>
      </w:r>
      <w:proofErr w:type="gramStart"/>
      <w:r w:rsidRPr="0070409C">
        <w:t xml:space="preserve">В </w:t>
      </w:r>
      <w:proofErr w:type="spellStart"/>
      <w:r w:rsidRPr="0070409C">
        <w:t>моём</w:t>
      </w:r>
      <w:proofErr w:type="spellEnd"/>
      <w:r w:rsidRPr="0070409C">
        <w:t xml:space="preserve"> </w:t>
      </w:r>
      <w:proofErr w:type="spellStart"/>
      <w:r w:rsidRPr="0070409C">
        <w:t>арсенале</w:t>
      </w:r>
      <w:proofErr w:type="spellEnd"/>
      <w:r w:rsidRPr="0070409C">
        <w:t xml:space="preserve"> </w:t>
      </w:r>
      <w:proofErr w:type="spellStart"/>
      <w:r w:rsidRPr="0070409C">
        <w:t>большая</w:t>
      </w:r>
      <w:proofErr w:type="spellEnd"/>
      <w:r w:rsidRPr="0070409C">
        <w:t xml:space="preserve"> картотека игр и игровых ситуаций, которые я собрала за годы работы в школе.</w:t>
      </w:r>
      <w:proofErr w:type="gramEnd"/>
      <w:r w:rsidRPr="0070409C">
        <w:t xml:space="preserve"> </w:t>
      </w:r>
      <w:proofErr w:type="gramStart"/>
      <w:r w:rsidRPr="0070409C">
        <w:t>Мы проводим с ребятами грамматические, лексические, фонетические игры, игры, направленные на развитие речевых умений игры со зрительной опорой.</w:t>
      </w:r>
      <w:proofErr w:type="gramEnd"/>
      <w:r w:rsidRPr="0070409C">
        <w:t xml:space="preserve"> </w:t>
      </w:r>
      <w:proofErr w:type="gramStart"/>
      <w:r w:rsidRPr="0070409C">
        <w:t>Использование игровых технологий повышает мотивацию ребёнка, позволяет увеличить темп урока, т.к. дети ждут, что после выполненного объёма заданий они будут играть.</w:t>
      </w:r>
      <w:proofErr w:type="gramEnd"/>
      <w:r w:rsidRPr="0070409C">
        <w:t xml:space="preserve"> </w:t>
      </w:r>
      <w:proofErr w:type="gramStart"/>
      <w:r w:rsidRPr="0070409C">
        <w:t>И я играю вместе с ними, что им нравится ещё больше.</w:t>
      </w:r>
      <w:proofErr w:type="gramEnd"/>
      <w:r w:rsidRPr="0070409C">
        <w:t xml:space="preserve">  </w:t>
      </w:r>
      <w:proofErr w:type="gramStart"/>
      <w:r w:rsidRPr="0070409C">
        <w:t>В младших классах очень любим играть с игрушками (</w:t>
      </w:r>
      <w:r w:rsidRPr="0070409C">
        <w:rPr>
          <w:color w:val="000000"/>
        </w:rPr>
        <w:t xml:space="preserve">каждый ученик приносит на урок какую – </w:t>
      </w:r>
      <w:proofErr w:type="spellStart"/>
      <w:r w:rsidRPr="0070409C">
        <w:rPr>
          <w:color w:val="000000"/>
        </w:rPr>
        <w:t>нибудь</w:t>
      </w:r>
      <w:proofErr w:type="spellEnd"/>
      <w:r w:rsidRPr="0070409C">
        <w:rPr>
          <w:color w:val="000000"/>
        </w:rPr>
        <w:t xml:space="preserve"> игрушку.)</w:t>
      </w:r>
      <w:proofErr w:type="gramEnd"/>
    </w:p>
    <w:p w:rsidR="00FC2180" w:rsidRPr="0070409C" w:rsidRDefault="00FC2180" w:rsidP="002D7E49">
      <w:pPr>
        <w:jc w:val="both"/>
        <w:rPr>
          <w:color w:val="000000"/>
        </w:rPr>
      </w:pPr>
      <w:r w:rsidRPr="002D7E49">
        <w:rPr>
          <w:color w:val="000000"/>
          <w:lang w:val="ru-RU"/>
        </w:rPr>
        <w:t xml:space="preserve"> </w:t>
      </w:r>
      <w:r w:rsidR="002D7E49">
        <w:rPr>
          <w:color w:val="000000"/>
          <w:lang w:val="ru-RU"/>
        </w:rPr>
        <w:t xml:space="preserve">     </w:t>
      </w:r>
      <w:r w:rsidRPr="002D7E49">
        <w:rPr>
          <w:color w:val="000000"/>
          <w:lang w:val="ru-RU"/>
        </w:rPr>
        <w:t xml:space="preserve">Из группы выбирается один водящий. </w:t>
      </w:r>
      <w:proofErr w:type="spellStart"/>
      <w:proofErr w:type="gramStart"/>
      <w:r w:rsidRPr="0070409C">
        <w:rPr>
          <w:color w:val="000000"/>
        </w:rPr>
        <w:t>На</w:t>
      </w:r>
      <w:proofErr w:type="spellEnd"/>
      <w:r w:rsidRPr="0070409C">
        <w:rPr>
          <w:color w:val="000000"/>
        </w:rPr>
        <w:t xml:space="preserve"> </w:t>
      </w:r>
      <w:proofErr w:type="spellStart"/>
      <w:r w:rsidRPr="0070409C">
        <w:rPr>
          <w:color w:val="000000"/>
        </w:rPr>
        <w:t>три</w:t>
      </w:r>
      <w:proofErr w:type="spellEnd"/>
      <w:r w:rsidRPr="0070409C">
        <w:rPr>
          <w:color w:val="000000"/>
        </w:rPr>
        <w:t xml:space="preserve"> – </w:t>
      </w:r>
      <w:proofErr w:type="spellStart"/>
      <w:r w:rsidRPr="0070409C">
        <w:rPr>
          <w:color w:val="000000"/>
        </w:rPr>
        <w:t>пять</w:t>
      </w:r>
      <w:proofErr w:type="spellEnd"/>
      <w:r w:rsidRPr="0070409C">
        <w:rPr>
          <w:color w:val="000000"/>
        </w:rPr>
        <w:t xml:space="preserve"> минут он выходит за дверь.</w:t>
      </w:r>
      <w:proofErr w:type="gramEnd"/>
      <w:r w:rsidRPr="0070409C">
        <w:rPr>
          <w:color w:val="000000"/>
        </w:rPr>
        <w:t xml:space="preserve"> В его </w:t>
      </w:r>
      <w:proofErr w:type="gramStart"/>
      <w:r w:rsidRPr="0070409C">
        <w:rPr>
          <w:color w:val="000000"/>
        </w:rPr>
        <w:t>отсутствие  мы</w:t>
      </w:r>
      <w:proofErr w:type="gramEnd"/>
      <w:r w:rsidRPr="0070409C">
        <w:rPr>
          <w:color w:val="000000"/>
        </w:rPr>
        <w:t xml:space="preserve"> с ребятами придумываем какую – либо историю об одной из игрушек из 3 – 5 предложений. Все игрушки </w:t>
      </w:r>
      <w:proofErr w:type="gramStart"/>
      <w:r w:rsidRPr="0070409C">
        <w:rPr>
          <w:color w:val="000000"/>
        </w:rPr>
        <w:t>расставляем  на</w:t>
      </w:r>
      <w:proofErr w:type="gramEnd"/>
      <w:r w:rsidRPr="0070409C">
        <w:rPr>
          <w:color w:val="000000"/>
        </w:rPr>
        <w:t xml:space="preserve"> столе. </w:t>
      </w:r>
      <w:proofErr w:type="gramStart"/>
      <w:r w:rsidRPr="0070409C">
        <w:rPr>
          <w:color w:val="000000"/>
        </w:rPr>
        <w:t>Водящий входит в класс и по описанию ребят должен найти и назвать выбранную игрушку.</w:t>
      </w:r>
      <w:proofErr w:type="gramEnd"/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   </w:t>
      </w:r>
      <w:r w:rsidR="00FC2180" w:rsidRPr="0070409C">
        <w:rPr>
          <w:lang w:val="ru-RU"/>
        </w:rPr>
        <w:t>В старших классах  игры становятся серьёзнее: игры-конкурсы «</w:t>
      </w:r>
      <w:r w:rsidR="00FC2180" w:rsidRPr="0070409C">
        <w:t>Brain</w:t>
      </w:r>
      <w:r w:rsidR="00FC2180" w:rsidRPr="0070409C">
        <w:rPr>
          <w:lang w:val="ru-RU"/>
        </w:rPr>
        <w:t>-</w:t>
      </w:r>
      <w:r w:rsidR="00FC2180" w:rsidRPr="0070409C">
        <w:t>ring</w:t>
      </w:r>
      <w:r w:rsidR="00FC2180" w:rsidRPr="0070409C">
        <w:rPr>
          <w:lang w:val="ru-RU"/>
        </w:rPr>
        <w:t xml:space="preserve">», «Слабое звено». Сюда же можно отнести нестандартные формы уроков: «КВН», «Урок-путешествие», «Урок-конференция» и многие другие.  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 xml:space="preserve"> </w:t>
      </w:r>
      <w:r w:rsidR="002D7E49">
        <w:rPr>
          <w:lang w:val="ru-RU"/>
        </w:rPr>
        <w:t xml:space="preserve">     </w:t>
      </w:r>
      <w:r w:rsidRPr="0070409C">
        <w:rPr>
          <w:lang w:val="ru-RU"/>
        </w:rPr>
        <w:t>Недавно я провела урок «Добро пожаловать в Брайтон!». Дети «летели» в самолёте, в пути беседуя со стюардессой о стране, о городе, куда они летят. Потом они проходили таможенный контроль, заполняли декларацию. Уже в городе они ходили по магазинам, разговаривали с прохожими, как пройти туда-то, посетили справочное бюро. На уроке я использовала все материалы, привезённые из</w:t>
      </w:r>
      <w:r w:rsidR="002D7E49">
        <w:rPr>
          <w:lang w:val="ru-RU"/>
        </w:rPr>
        <w:t xml:space="preserve"> Великобритании</w:t>
      </w:r>
      <w:r w:rsidRPr="0070409C">
        <w:rPr>
          <w:lang w:val="ru-RU"/>
        </w:rPr>
        <w:t>: сувениры, открытки, проспекты, настоящие фунты стерлингов. Урок получился очень интересным.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   </w:t>
      </w:r>
      <w:r w:rsidR="00FC2180" w:rsidRPr="0070409C">
        <w:rPr>
          <w:lang w:val="ru-RU"/>
        </w:rPr>
        <w:t>Бесспорно одно, игровые технологии делают процесс обучения более увлекательным и творческим, стимулируют творческое воображение учащихся.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   </w:t>
      </w:r>
      <w:r w:rsidR="00FC2180" w:rsidRPr="0070409C">
        <w:rPr>
          <w:lang w:val="ru-RU"/>
        </w:rPr>
        <w:t>Проектные технологии использую как при изучении обязательной учебной программы на уроках  и  во внеурочной и воспитательной работе. Главное в этой деятельности – создание конкретным ребёнком полезного продукта. Проектный метод позволяет мне вовлечь учеников в интересную интеллектуальную деятельность. Современный проект обучающегося – это дидактическое средство активизации познавательной деятельности, развития творческих способностей и одновременно формирования определенных личностных качеств.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 </w:t>
      </w:r>
      <w:r w:rsidR="00FC2180" w:rsidRPr="0070409C">
        <w:rPr>
          <w:lang w:val="ru-RU"/>
        </w:rPr>
        <w:t xml:space="preserve">Проект – это возможность для учащихся выразить свои собственные идеи в удобной для них творчески продуманной форме: изготовление коллажей, афиш, объявлений, проведение интервью и исследований с последующим оформлением, составление планов посещения различных мест с иллюстрациями и т.д. Чтобы решить проблему, которая лежит в основе проекта, школьники должны владеть определёнными интеллектуальными, творческими и коммуникативными умениями. Это умение работать с текстом, анализировать информацию, делать обобщения, выводы, умение </w:t>
      </w:r>
      <w:r w:rsidR="00FC2180" w:rsidRPr="0070409C">
        <w:rPr>
          <w:lang w:val="ru-RU"/>
        </w:rPr>
        <w:lastRenderedPageBreak/>
        <w:t xml:space="preserve">работать со справочным материалом. К творческим умениям относятся: умение вести дискуссию, слушать и слышать собеседника, отстаивать свою точку зрения, умение лаконично излагать свою мысль. 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 </w:t>
      </w:r>
      <w:r w:rsidR="00FC2180" w:rsidRPr="0070409C">
        <w:rPr>
          <w:lang w:val="ru-RU"/>
        </w:rPr>
        <w:t xml:space="preserve">Я работаю по   </w:t>
      </w:r>
      <w:r w:rsidR="00FC2180">
        <w:rPr>
          <w:lang w:val="ru-RU"/>
        </w:rPr>
        <w:t>программе</w:t>
      </w:r>
      <w:r w:rsidR="00FC2180" w:rsidRPr="0070409C">
        <w:rPr>
          <w:lang w:val="ru-RU"/>
        </w:rPr>
        <w:t xml:space="preserve">  </w:t>
      </w:r>
      <w:proofErr w:type="spellStart"/>
      <w:r w:rsidR="00FC2180" w:rsidRPr="0070409C">
        <w:rPr>
          <w:lang w:val="ru-RU"/>
        </w:rPr>
        <w:t>М.</w:t>
      </w:r>
      <w:r w:rsidR="00FC2180">
        <w:rPr>
          <w:lang w:val="ru-RU"/>
        </w:rPr>
        <w:t>Бибо</w:t>
      </w:r>
      <w:r w:rsidR="00FC2180" w:rsidRPr="0070409C">
        <w:rPr>
          <w:lang w:val="ru-RU"/>
        </w:rPr>
        <w:t>летовой</w:t>
      </w:r>
      <w:proofErr w:type="spellEnd"/>
      <w:proofErr w:type="gramStart"/>
      <w:r w:rsidR="00FC2180" w:rsidRPr="0070409C">
        <w:rPr>
          <w:lang w:val="ru-RU"/>
        </w:rPr>
        <w:t xml:space="preserve"> ,</w:t>
      </w:r>
      <w:proofErr w:type="gramEnd"/>
      <w:r w:rsidR="00FC2180">
        <w:rPr>
          <w:lang w:val="ru-RU"/>
        </w:rPr>
        <w:t xml:space="preserve"> </w:t>
      </w:r>
      <w:r w:rsidR="00FC2180" w:rsidRPr="0070409C">
        <w:rPr>
          <w:lang w:val="ru-RU"/>
        </w:rPr>
        <w:t xml:space="preserve"> которая  предусматривает выполнение проектов, начиная уже с 2 класса. Конечно, сначала это небольшие по объёму работы, но от класса к классу они усложняются.</w:t>
      </w: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FC2180" w:rsidRPr="0070409C">
        <w:rPr>
          <w:lang w:val="ru-RU"/>
        </w:rPr>
        <w:t xml:space="preserve">В настоящее время все больше и больше учащихся при защите своих проектов отдают предпочтение презентациям  в </w:t>
      </w:r>
      <w:r w:rsidR="00FC2180" w:rsidRPr="0070409C">
        <w:t>Microsoft</w:t>
      </w:r>
      <w:r w:rsidR="00FC2180" w:rsidRPr="0070409C">
        <w:rPr>
          <w:lang w:val="ru-RU"/>
        </w:rPr>
        <w:t xml:space="preserve"> </w:t>
      </w:r>
      <w:r w:rsidR="00FC2180" w:rsidRPr="0070409C">
        <w:t>Power</w:t>
      </w:r>
      <w:r w:rsidR="00FC2180" w:rsidRPr="0070409C">
        <w:rPr>
          <w:lang w:val="ru-RU"/>
        </w:rPr>
        <w:t xml:space="preserve"> </w:t>
      </w:r>
      <w:r w:rsidR="00FC2180" w:rsidRPr="0070409C">
        <w:t>Point</w:t>
      </w:r>
      <w:r w:rsidR="00FC2180" w:rsidRPr="0070409C">
        <w:rPr>
          <w:lang w:val="ru-RU"/>
        </w:rPr>
        <w:t>.Они очень удобны и для учителя, и для учеников. Презентация кроме текста может включать картинки, анимацию, графики, таблицы, музыкальное сопровождение.</w:t>
      </w:r>
    </w:p>
    <w:p w:rsidR="00FC2180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 xml:space="preserve">    </w:t>
      </w:r>
      <w:r w:rsidR="002D7E49">
        <w:rPr>
          <w:lang w:val="ru-RU"/>
        </w:rPr>
        <w:t xml:space="preserve">  </w:t>
      </w:r>
      <w:r w:rsidRPr="0070409C">
        <w:rPr>
          <w:lang w:val="ru-RU"/>
        </w:rPr>
        <w:t xml:space="preserve">Готовясь к олимпиадам, конференциям НОУ, школьники активно используют информационные ресурсы - справочную, научную литературу, разнообразные печатные издания, просматривают видеофильмы, используют ресурсы Интернета для подготовки докладов, оформления исследовательских работ. Сеть Интернета позволяет нам  быстро получать недостающую </w:t>
      </w:r>
      <w:proofErr w:type="gramStart"/>
      <w:r w:rsidRPr="0070409C">
        <w:rPr>
          <w:lang w:val="ru-RU"/>
        </w:rPr>
        <w:t>информацию</w:t>
      </w:r>
      <w:proofErr w:type="gramEnd"/>
      <w:r w:rsidRPr="0070409C">
        <w:rPr>
          <w:lang w:val="ru-RU"/>
        </w:rPr>
        <w:t xml:space="preserve">  как для урочной, так и для внеурочной и внеклассной деятельности. Считаю, что использование этих  средств делает процесс обучения ещё более интересным и современным.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</w:t>
      </w:r>
      <w:r w:rsidR="00FC2180" w:rsidRPr="0070409C">
        <w:rPr>
          <w:lang w:val="ru-RU"/>
        </w:rPr>
        <w:t xml:space="preserve">    Имея  аудио и видеотеку практически ко всем темам курса,   по возможности стараюсь их использовать на уроках. Кассеты и диски к учебникам </w:t>
      </w:r>
      <w:r w:rsidR="00FC2180">
        <w:t>Enjoy</w:t>
      </w:r>
      <w:r w:rsidR="00FC2180" w:rsidRPr="00196394">
        <w:rPr>
          <w:lang w:val="ru-RU"/>
        </w:rPr>
        <w:t xml:space="preserve"> </w:t>
      </w:r>
      <w:r w:rsidR="00FC2180">
        <w:t>English</w:t>
      </w:r>
      <w:r w:rsidR="00FC2180" w:rsidRPr="00196394">
        <w:rPr>
          <w:lang w:val="ru-RU"/>
        </w:rPr>
        <w:t xml:space="preserve"> </w:t>
      </w:r>
      <w:r w:rsidR="00FC2180" w:rsidRPr="0070409C">
        <w:rPr>
          <w:lang w:val="ru-RU"/>
        </w:rPr>
        <w:t xml:space="preserve">дают возможность слушать настоящую английскую речь, что делает процесс обучения более интересным. Благодаря видеофильмам о стране изучаемого языка, приобретённым во   время поездки в Англию,  мы с детьми  узнаем    </w:t>
      </w:r>
      <w:proofErr w:type="gramStart"/>
      <w:r w:rsidR="00FC2180" w:rsidRPr="0070409C">
        <w:rPr>
          <w:lang w:val="ru-RU"/>
        </w:rPr>
        <w:t>о</w:t>
      </w:r>
      <w:proofErr w:type="gramEnd"/>
      <w:r w:rsidR="00FC2180" w:rsidRPr="0070409C">
        <w:rPr>
          <w:lang w:val="ru-RU"/>
        </w:rPr>
        <w:t xml:space="preserve"> всех сторонах жизни англичан: о праздниках и обычаях, об образовании и отдыхе, о спорте,  музыке и о многом другом.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 </w:t>
      </w:r>
      <w:r w:rsidR="00FC2180" w:rsidRPr="0070409C">
        <w:rPr>
          <w:lang w:val="ru-RU"/>
        </w:rPr>
        <w:t>Наличие  у детей  дома интернета,  личного кабинета в Электронном в образовани</w:t>
      </w:r>
      <w:proofErr w:type="gramStart"/>
      <w:r w:rsidR="00FC2180" w:rsidRPr="0070409C">
        <w:rPr>
          <w:lang w:val="ru-RU"/>
        </w:rPr>
        <w:t>и-</w:t>
      </w:r>
      <w:proofErr w:type="gramEnd"/>
      <w:r w:rsidR="00FC2180" w:rsidRPr="0070409C">
        <w:rPr>
          <w:lang w:val="ru-RU"/>
        </w:rPr>
        <w:t xml:space="preserve"> хорошая  возможность для индивидуализации обучения, для интенсификации самостоятельной работы учащихся,  повышения познавательной активности и мотивации. Учащиеся  пользуются компьютером при выполнении проектных работ,  а Интернет им нужен для получения дополнительной информации. 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 xml:space="preserve">Интернет-ресурсы    использую на уроках очень часто: </w:t>
      </w:r>
    </w:p>
    <w:p w:rsidR="00FC2180" w:rsidRPr="0070409C" w:rsidRDefault="002D7E49" w:rsidP="002D7E49">
      <w:pPr>
        <w:jc w:val="both"/>
        <w:rPr>
          <w:lang w:val="ru-RU"/>
        </w:rPr>
      </w:pPr>
      <w:r w:rsidRPr="0070409C">
        <w:rPr>
          <w:lang w:val="ru-RU"/>
        </w:rPr>
        <w:t>И</w:t>
      </w:r>
      <w:r w:rsidR="00FC2180" w:rsidRPr="0070409C">
        <w:rPr>
          <w:lang w:val="ru-RU"/>
        </w:rPr>
        <w:t>нтернет</w:t>
      </w:r>
      <w:r>
        <w:rPr>
          <w:lang w:val="ru-RU"/>
        </w:rPr>
        <w:t xml:space="preserve"> </w:t>
      </w:r>
      <w:r w:rsidR="00FC2180" w:rsidRPr="0070409C">
        <w:rPr>
          <w:lang w:val="ru-RU"/>
        </w:rPr>
        <w:t>- материал  включаю в содержание урока;</w:t>
      </w:r>
    </w:p>
    <w:p w:rsidR="00FC2180" w:rsidRPr="0070409C" w:rsidRDefault="00FC2180" w:rsidP="002D7E49">
      <w:pPr>
        <w:jc w:val="both"/>
        <w:rPr>
          <w:color w:val="000000"/>
          <w:lang w:val="ru-RU"/>
        </w:rPr>
      </w:pPr>
      <w:r w:rsidRPr="0070409C">
        <w:rPr>
          <w:lang w:val="ru-RU"/>
        </w:rPr>
        <w:t xml:space="preserve">  занимаюсь  саморазвитием</w:t>
      </w:r>
      <w:proofErr w:type="gramStart"/>
      <w:r w:rsidRPr="0070409C">
        <w:rPr>
          <w:lang w:val="ru-RU"/>
        </w:rPr>
        <w:t xml:space="preserve"> ,</w:t>
      </w:r>
      <w:proofErr w:type="gramEnd"/>
      <w:r w:rsidRPr="0070409C">
        <w:rPr>
          <w:lang w:val="ru-RU"/>
        </w:rPr>
        <w:t xml:space="preserve"> повышаю свое методическое мастерство;</w:t>
      </w:r>
    </w:p>
    <w:p w:rsidR="00FC2180" w:rsidRPr="0070409C" w:rsidRDefault="00FC2180" w:rsidP="002D7E49">
      <w:pPr>
        <w:jc w:val="both"/>
        <w:rPr>
          <w:color w:val="000000"/>
          <w:lang w:val="ru-RU"/>
        </w:rPr>
      </w:pPr>
      <w:r w:rsidRPr="0070409C">
        <w:rPr>
          <w:lang w:val="ru-RU"/>
        </w:rPr>
        <w:t>часто предлагаю учащимся Интернет –</w:t>
      </w:r>
      <w:r w:rsidR="002D7E49">
        <w:rPr>
          <w:lang w:val="ru-RU"/>
        </w:rPr>
        <w:t xml:space="preserve"> </w:t>
      </w:r>
      <w:r w:rsidRPr="0070409C">
        <w:rPr>
          <w:lang w:val="ru-RU"/>
        </w:rPr>
        <w:t>ресурсы,</w:t>
      </w:r>
      <w:r w:rsidRPr="0070409C">
        <w:rPr>
          <w:color w:val="000000"/>
          <w:lang w:val="ru-RU"/>
        </w:rPr>
        <w:t xml:space="preserve"> рекомендованные Институтом развития образования Рес</w:t>
      </w:r>
      <w:r w:rsidR="002D7E49">
        <w:rPr>
          <w:color w:val="000000"/>
          <w:lang w:val="ru-RU"/>
        </w:rPr>
        <w:t>публики Татарстан.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 </w:t>
      </w:r>
      <w:r w:rsidR="00FC2180" w:rsidRPr="0070409C">
        <w:rPr>
          <w:lang w:val="ru-RU"/>
        </w:rPr>
        <w:t xml:space="preserve">На уроке мы с учениками обсуждаем дополнительный материал, используем его для монологических или диалогических высказываний, используем в написании сочинений и рефератов, знакомимся с новыми </w:t>
      </w:r>
      <w:proofErr w:type="spellStart"/>
      <w:r w:rsidR="00FC2180" w:rsidRPr="0070409C">
        <w:rPr>
          <w:lang w:val="ru-RU"/>
        </w:rPr>
        <w:t>культуроведческими</w:t>
      </w:r>
      <w:proofErr w:type="spellEnd"/>
      <w:r w:rsidR="00FC2180" w:rsidRPr="0070409C">
        <w:rPr>
          <w:lang w:val="ru-RU"/>
        </w:rPr>
        <w:t xml:space="preserve"> знаниями.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 </w:t>
      </w:r>
      <w:r w:rsidR="00FC2180" w:rsidRPr="0070409C">
        <w:rPr>
          <w:lang w:val="ru-RU"/>
        </w:rPr>
        <w:t xml:space="preserve">Использование на уроках ИКТ позволяет разнообразить процесс обучения, представить учебный материал более наглядным и доступным для восприятия учащимися. </w:t>
      </w:r>
      <w:proofErr w:type="gramStart"/>
      <w:r w:rsidR="00FC2180" w:rsidRPr="0070409C">
        <w:rPr>
          <w:lang w:val="ru-RU"/>
        </w:rPr>
        <w:t>Любая схема, грамматическая таблица, иллюстрация, анимация, звукозапись, используемые при организации учебного процесса, становятся не просто украшением урока, а делают его более содержательным.</w:t>
      </w:r>
      <w:proofErr w:type="gramEnd"/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lastRenderedPageBreak/>
        <w:t>Я провела опрос среди учащихся моих групп. Меня интересовали мнения ребят по следующим вопросам.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 xml:space="preserve">Важно ли применение ИКТ на уроках, во внеурочной деятельности и для самостоятельной работы?  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>Все  ребята дали  положительный ответ.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>2. Что дает применение ИКТ?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>Самыми распространенными были ответы: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>Способствует запоминанию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>Дает дополнительную информацию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>Делает урок более интересным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>Привлекает внимание</w:t>
      </w:r>
    </w:p>
    <w:p w:rsidR="00FC2180" w:rsidRPr="0070409C" w:rsidRDefault="00FC2180" w:rsidP="002D7E49">
      <w:pPr>
        <w:jc w:val="both"/>
        <w:rPr>
          <w:lang w:val="ru-RU"/>
        </w:rPr>
      </w:pPr>
      <w:r>
        <w:rPr>
          <w:lang w:val="ru-RU"/>
        </w:rPr>
        <w:t>Я считаю:  р</w:t>
      </w:r>
      <w:r w:rsidRPr="0070409C">
        <w:rPr>
          <w:lang w:val="ru-RU"/>
        </w:rPr>
        <w:t>еализует возможности и развивает творчество.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  </w:t>
      </w:r>
      <w:r w:rsidR="00FC2180" w:rsidRPr="0070409C">
        <w:rPr>
          <w:lang w:val="ru-RU"/>
        </w:rPr>
        <w:t xml:space="preserve">Из этих ответов следует, насколько важно и необходимо использование информационных технологий для обучения, развития и воспитания  современного ученика. 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 </w:t>
      </w:r>
      <w:r w:rsidR="00FC2180" w:rsidRPr="0070409C">
        <w:rPr>
          <w:lang w:val="ru-RU"/>
        </w:rPr>
        <w:t xml:space="preserve">Современность предъявляет все более высокие требования к обучению и практическому владению иностранным языком в повседневном общении и профессиональной сфере. Особенно это становится актуальным в преддверии Универсиады и  Олимпийских игр. 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C2180" w:rsidRPr="0070409C">
        <w:rPr>
          <w:lang w:val="ru-RU"/>
        </w:rPr>
        <w:t xml:space="preserve">Большое значение в развитии интереса учащихся к изучению английского языка имеет внеклассная работа. Благодаря </w:t>
      </w:r>
      <w:proofErr w:type="gramStart"/>
      <w:r w:rsidR="00FC2180" w:rsidRPr="0070409C">
        <w:rPr>
          <w:lang w:val="ru-RU"/>
        </w:rPr>
        <w:t>ей</w:t>
      </w:r>
      <w:proofErr w:type="gramEnd"/>
      <w:r w:rsidR="00FC2180" w:rsidRPr="0070409C">
        <w:rPr>
          <w:lang w:val="ru-RU"/>
        </w:rPr>
        <w:t xml:space="preserve">  происходит закрепление навыков и умений, приобретённых на уроках английского языка.  Я стараюсь привлекать учащихся  к разным конкурсам и дистанционным олимпиадам</w:t>
      </w:r>
      <w:r>
        <w:rPr>
          <w:lang w:val="ru-RU"/>
        </w:rPr>
        <w:t>.</w:t>
      </w:r>
    </w:p>
    <w:p w:rsidR="00FC2180" w:rsidRPr="0070409C" w:rsidRDefault="002D7E49" w:rsidP="002D7E49">
      <w:pPr>
        <w:jc w:val="both"/>
        <w:rPr>
          <w:lang w:val="ru-RU"/>
        </w:rPr>
      </w:pPr>
      <w:r>
        <w:rPr>
          <w:lang w:val="ru-RU"/>
        </w:rPr>
        <w:t xml:space="preserve">    </w:t>
      </w:r>
      <w:r w:rsidR="00FC2180" w:rsidRPr="0070409C">
        <w:rPr>
          <w:lang w:val="ru-RU"/>
        </w:rPr>
        <w:t>По  мере возможности  стараюсь повышать свою  квалификацию: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>Прошла дистанционное обучение в 2010 году  по образовательной программе «Специфика обучения английскому языку в начальной школе» и выполнила выпускную работу по теме «Анализ УМК для обучения английскому языку в начальной школе».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 xml:space="preserve">  Как и все учителя английского языка,  прошла дистанционное </w:t>
      </w:r>
      <w:proofErr w:type="gramStart"/>
      <w:r w:rsidRPr="0070409C">
        <w:rPr>
          <w:lang w:val="ru-RU"/>
        </w:rPr>
        <w:t>обучение по программе</w:t>
      </w:r>
      <w:proofErr w:type="gramEnd"/>
      <w:r w:rsidRPr="0070409C">
        <w:rPr>
          <w:lang w:val="ru-RU"/>
        </w:rPr>
        <w:t xml:space="preserve"> «Английский язык для Республики Татарстан» и выполнила  установленный норматив. 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>В 2012 году выиграла грант правительства РТ «</w:t>
      </w:r>
      <w:proofErr w:type="spellStart"/>
      <w:r w:rsidRPr="0070409C">
        <w:rPr>
          <w:lang w:val="ru-RU"/>
        </w:rPr>
        <w:t>Алгарыш</w:t>
      </w:r>
      <w:proofErr w:type="spellEnd"/>
      <w:r w:rsidRPr="0070409C">
        <w:rPr>
          <w:lang w:val="ru-RU"/>
        </w:rPr>
        <w:t xml:space="preserve">» и повысила квалификацию    в интернациональной языковой школе в Великобритании по теме «Методы и приемы преподавания иностранного языка». Успешно сдала экзамены по  трем модулям. </w:t>
      </w:r>
    </w:p>
    <w:p w:rsidR="00FC2180" w:rsidRPr="0070409C" w:rsidRDefault="00D07391" w:rsidP="00D07391">
      <w:pPr>
        <w:jc w:val="both"/>
        <w:rPr>
          <w:lang w:val="ru-RU"/>
        </w:rPr>
      </w:pPr>
      <w:r>
        <w:rPr>
          <w:lang w:val="ru-RU"/>
        </w:rPr>
        <w:t xml:space="preserve">    </w:t>
      </w:r>
      <w:r w:rsidR="00FC2180" w:rsidRPr="0070409C">
        <w:rPr>
          <w:lang w:val="ru-RU"/>
        </w:rPr>
        <w:t>Опыт работы  обобщается на разных уровнях</w:t>
      </w:r>
      <w:r>
        <w:rPr>
          <w:lang w:val="ru-RU"/>
        </w:rPr>
        <w:t>: в</w:t>
      </w:r>
      <w:r w:rsidR="00FC2180" w:rsidRPr="0070409C">
        <w:rPr>
          <w:lang w:val="ru-RU"/>
        </w:rPr>
        <w:t xml:space="preserve">ыступления на заседании школьного методического </w:t>
      </w:r>
      <w:r>
        <w:rPr>
          <w:lang w:val="ru-RU"/>
        </w:rPr>
        <w:t xml:space="preserve">объединения, </w:t>
      </w:r>
      <w:r w:rsidR="00FC2180" w:rsidRPr="0070409C">
        <w:rPr>
          <w:lang w:val="ru-RU"/>
        </w:rPr>
        <w:t>на педагогическом совете</w:t>
      </w:r>
      <w:r>
        <w:rPr>
          <w:lang w:val="ru-RU"/>
        </w:rPr>
        <w:t>,</w:t>
      </w:r>
      <w:r w:rsidR="00FC2180" w:rsidRPr="0070409C">
        <w:rPr>
          <w:lang w:val="ru-RU"/>
        </w:rPr>
        <w:t xml:space="preserve"> </w:t>
      </w:r>
      <w:r w:rsidRPr="00D07391">
        <w:rPr>
          <w:lang w:val="ru-RU"/>
        </w:rPr>
        <w:t>н</w:t>
      </w:r>
      <w:r w:rsidR="00FC2180" w:rsidRPr="00D07391">
        <w:rPr>
          <w:lang w:val="ru-RU"/>
        </w:rPr>
        <w:t>а заседании  районного методического объединения</w:t>
      </w:r>
      <w:r>
        <w:rPr>
          <w:lang w:val="ru-RU"/>
        </w:rPr>
        <w:t>,     в</w:t>
      </w:r>
      <w:r w:rsidR="00FC2180" w:rsidRPr="0070409C">
        <w:rPr>
          <w:lang w:val="ru-RU"/>
        </w:rPr>
        <w:t xml:space="preserve"> ра</w:t>
      </w:r>
      <w:r>
        <w:rPr>
          <w:lang w:val="ru-RU"/>
        </w:rPr>
        <w:t>мках  республиканского семинара, во Всероссийских конкурсах и видеоконференциях.</w:t>
      </w:r>
    </w:p>
    <w:p w:rsidR="00FC2180" w:rsidRPr="0070409C" w:rsidRDefault="00FC2180" w:rsidP="00D07391">
      <w:pPr>
        <w:jc w:val="both"/>
        <w:rPr>
          <w:lang w:val="ru-RU"/>
        </w:rPr>
      </w:pPr>
      <w:r w:rsidRPr="0070409C">
        <w:rPr>
          <w:lang w:val="ru-RU"/>
        </w:rPr>
        <w:t xml:space="preserve"> </w:t>
      </w:r>
    </w:p>
    <w:p w:rsidR="00FC2180" w:rsidRPr="0070409C" w:rsidRDefault="00D07391" w:rsidP="002D7E49">
      <w:pPr>
        <w:jc w:val="both"/>
        <w:rPr>
          <w:lang w:val="ru-RU"/>
        </w:rPr>
      </w:pPr>
      <w:r>
        <w:rPr>
          <w:lang w:val="ru-RU"/>
        </w:rPr>
        <w:lastRenderedPageBreak/>
        <w:t xml:space="preserve">   </w:t>
      </w:r>
      <w:r w:rsidR="00FC2180" w:rsidRPr="0070409C">
        <w:rPr>
          <w:lang w:val="ru-RU"/>
        </w:rPr>
        <w:t xml:space="preserve">Во время стажировки в Великобритании обменивались опытом с  иностранными  коллегами  из Чехословакии, Турции, Испании, Италии,  </w:t>
      </w:r>
      <w:proofErr w:type="spellStart"/>
      <w:r w:rsidR="00FC2180" w:rsidRPr="0070409C">
        <w:rPr>
          <w:lang w:val="ru-RU"/>
        </w:rPr>
        <w:t>Тайланда</w:t>
      </w:r>
      <w:proofErr w:type="spellEnd"/>
      <w:r w:rsidR="00FC2180" w:rsidRPr="0070409C">
        <w:rPr>
          <w:lang w:val="ru-RU"/>
        </w:rPr>
        <w:t xml:space="preserve"> и т. </w:t>
      </w:r>
      <w:proofErr w:type="spellStart"/>
      <w:r w:rsidR="00FC2180" w:rsidRPr="0070409C">
        <w:rPr>
          <w:lang w:val="ru-RU"/>
        </w:rPr>
        <w:t>д</w:t>
      </w:r>
      <w:proofErr w:type="spellEnd"/>
    </w:p>
    <w:p w:rsidR="00FC2180" w:rsidRPr="0070409C" w:rsidRDefault="00D07391" w:rsidP="002D7E49">
      <w:pPr>
        <w:jc w:val="both"/>
        <w:rPr>
          <w:lang w:val="ru-RU"/>
        </w:rPr>
      </w:pPr>
      <w:r>
        <w:rPr>
          <w:lang w:val="ru-RU"/>
        </w:rPr>
        <w:t xml:space="preserve">     </w:t>
      </w:r>
      <w:r w:rsidR="00FC2180" w:rsidRPr="0070409C">
        <w:rPr>
          <w:lang w:val="ru-RU"/>
        </w:rPr>
        <w:t>В заключении, хочу вернуться  к эпиграфу своего выступления  «Если ты говоришь с человеком на том языке, который он понимает, ты говоришь с его головой. Если ты говоришь с человеком на его родном языке, ты говоришь с его сердцем»</w:t>
      </w:r>
    </w:p>
    <w:p w:rsidR="00FC2180" w:rsidRPr="0070409C" w:rsidRDefault="00D07391" w:rsidP="002D7E49">
      <w:pPr>
        <w:jc w:val="both"/>
        <w:rPr>
          <w:lang w:val="ru-RU"/>
        </w:rPr>
      </w:pPr>
      <w:r>
        <w:rPr>
          <w:lang w:val="ru-RU"/>
        </w:rPr>
        <w:t xml:space="preserve">    </w:t>
      </w:r>
      <w:r w:rsidR="00FC2180" w:rsidRPr="0070409C">
        <w:rPr>
          <w:lang w:val="ru-RU"/>
        </w:rPr>
        <w:t xml:space="preserve">Каким же должен быть Учитель, который сумеет научить говорить с сердцем? Мудрый, опытный, терпимый и заботливый, добрый и строгий, любящий и требовательный, актёр и зритель, Учитель  и Ученик … 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 xml:space="preserve">И так можно продолжать до бесконечности. Так пусть никогда не прекращается процесс пытливого познания сущности  учительского труда. Я верю, что учительство </w:t>
      </w:r>
      <w:proofErr w:type="gramStart"/>
      <w:r w:rsidRPr="0070409C">
        <w:rPr>
          <w:lang w:val="ru-RU"/>
        </w:rPr>
        <w:t>–э</w:t>
      </w:r>
      <w:proofErr w:type="gramEnd"/>
      <w:r w:rsidRPr="0070409C">
        <w:rPr>
          <w:lang w:val="ru-RU"/>
        </w:rPr>
        <w:t>то вечное ученичество.</w:t>
      </w:r>
    </w:p>
    <w:p w:rsidR="00FC2180" w:rsidRPr="0070409C" w:rsidRDefault="00FC2180" w:rsidP="002D7E49">
      <w:pPr>
        <w:jc w:val="both"/>
        <w:rPr>
          <w:lang w:val="ru-RU"/>
        </w:rPr>
      </w:pPr>
      <w:r w:rsidRPr="0070409C">
        <w:rPr>
          <w:lang w:val="ru-RU"/>
        </w:rPr>
        <w:t>А впрочем, давайте оставим вопрос открытым…</w:t>
      </w:r>
    </w:p>
    <w:p w:rsidR="00FC2180" w:rsidRPr="0070409C" w:rsidRDefault="00FC2180" w:rsidP="002D7E49">
      <w:pPr>
        <w:jc w:val="both"/>
        <w:rPr>
          <w:lang w:val="ru-RU"/>
        </w:rPr>
      </w:pPr>
    </w:p>
    <w:p w:rsidR="00FC2180" w:rsidRPr="0070409C" w:rsidRDefault="00FC2180" w:rsidP="002D7E49">
      <w:pPr>
        <w:jc w:val="both"/>
        <w:rPr>
          <w:lang w:val="ru-RU"/>
        </w:rPr>
      </w:pPr>
    </w:p>
    <w:p w:rsidR="00DD128C" w:rsidRPr="00FC2180" w:rsidRDefault="00DD128C" w:rsidP="002D7E49">
      <w:pPr>
        <w:jc w:val="both"/>
        <w:rPr>
          <w:lang w:val="ru-RU"/>
        </w:rPr>
      </w:pPr>
    </w:p>
    <w:sectPr w:rsidR="00DD128C" w:rsidRPr="00FC2180" w:rsidSect="002D7E49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73958"/>
    <w:multiLevelType w:val="hybridMultilevel"/>
    <w:tmpl w:val="793A01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D2135"/>
    <w:multiLevelType w:val="hybridMultilevel"/>
    <w:tmpl w:val="0BE26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171CE"/>
    <w:multiLevelType w:val="hybridMultilevel"/>
    <w:tmpl w:val="DBC466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7684C"/>
    <w:multiLevelType w:val="hybridMultilevel"/>
    <w:tmpl w:val="F8AA1F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C456404"/>
    <w:multiLevelType w:val="hybridMultilevel"/>
    <w:tmpl w:val="5668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5E3F61"/>
    <w:multiLevelType w:val="hybridMultilevel"/>
    <w:tmpl w:val="10226EE0"/>
    <w:lvl w:ilvl="0" w:tplc="EFDA2436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AC1EF6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E48CC8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0AC31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34A1D2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12302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E22813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F4B962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124FD2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B266E6F"/>
    <w:multiLevelType w:val="hybridMultilevel"/>
    <w:tmpl w:val="CD502B20"/>
    <w:lvl w:ilvl="0" w:tplc="8532709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71AB17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10245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B8334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EB55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B0C6B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B0C4A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EE970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7628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FC2180"/>
    <w:rsid w:val="002D7E49"/>
    <w:rsid w:val="00D07391"/>
    <w:rsid w:val="00DD128C"/>
    <w:rsid w:val="00FC2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180"/>
    <w:rPr>
      <w:rFonts w:ascii="Calibri" w:eastAsia="Calibri" w:hAnsi="Calibri" w:cs="Times New Roman"/>
      <w:lang w:val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180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C21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1802</Words>
  <Characters>10273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ХШСШ соловьева</dc:creator>
  <cp:lastModifiedBy>ХШСШ соловьева</cp:lastModifiedBy>
  <cp:revision>1</cp:revision>
  <dcterms:created xsi:type="dcterms:W3CDTF">2013-03-11T17:17:00Z</dcterms:created>
  <dcterms:modified xsi:type="dcterms:W3CDTF">2013-03-11T17:42:00Z</dcterms:modified>
</cp:coreProperties>
</file>